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07D7" w14:textId="23F8FCEC"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66</w:t>
      </w:r>
      <w:r w:rsidR="00DC2AA9">
        <w:rPr>
          <w:b/>
          <w:noProof/>
          <w:sz w:val="24"/>
          <w:lang w:eastAsia="zh-CN"/>
        </w:rPr>
        <w:t>AH</w:t>
      </w:r>
      <w:r w:rsidR="00C0000E">
        <w:rPr>
          <w:b/>
          <w:noProof/>
          <w:sz w:val="24"/>
          <w:lang w:eastAsia="zh-CN"/>
        </w:rPr>
        <w:t>-</w:t>
      </w:r>
      <w:r w:rsidR="00DC2AA9">
        <w:rPr>
          <w:b/>
          <w:noProof/>
          <w:sz w:val="24"/>
          <w:lang w:eastAsia="zh-CN"/>
        </w:rPr>
        <w:t>E</w:t>
      </w:r>
      <w:r>
        <w:rPr>
          <w:b/>
          <w:noProof/>
          <w:sz w:val="24"/>
          <w:lang w:eastAsia="zh-CN"/>
        </w:rPr>
        <w:tab/>
      </w:r>
      <w:r w:rsidRPr="00CE4F5F">
        <w:rPr>
          <w:b/>
          <w:iCs/>
          <w:noProof/>
          <w:sz w:val="24"/>
          <w:szCs w:val="24"/>
        </w:rPr>
        <w:t>S2-25</w:t>
      </w:r>
      <w:r w:rsidR="00CE4F5F" w:rsidRPr="00CE4F5F">
        <w:rPr>
          <w:b/>
          <w:iCs/>
          <w:noProof/>
          <w:sz w:val="24"/>
          <w:szCs w:val="24"/>
        </w:rPr>
        <w:t>00203</w:t>
      </w:r>
    </w:p>
    <w:p w14:paraId="245A9262" w14:textId="32F6EE27" w:rsidR="0090774B" w:rsidRPr="00A37ED0" w:rsidRDefault="0090774B" w:rsidP="0090774B">
      <w:pPr>
        <w:pStyle w:val="CRCoverPage"/>
        <w:outlineLvl w:val="0"/>
        <w:rPr>
          <w:b/>
          <w:noProof/>
          <w:sz w:val="24"/>
          <w:lang w:val="en-CA" w:eastAsia="zh-CN"/>
        </w:rPr>
      </w:pPr>
      <w:r w:rsidRPr="00A37ED0">
        <w:rPr>
          <w:rFonts w:cs="Arial"/>
          <w:b/>
          <w:noProof/>
          <w:sz w:val="24"/>
          <w:lang w:val="en-CA"/>
        </w:rPr>
        <w:t>January 20-24, 2025</w:t>
      </w:r>
      <w:r w:rsidRPr="00A37ED0">
        <w:rPr>
          <w:b/>
          <w:noProof/>
          <w:sz w:val="24"/>
          <w:lang w:val="en-CA" w:eastAsia="zh-CN"/>
        </w:rPr>
        <w:t>,</w:t>
      </w:r>
      <w:r w:rsidRPr="00A37ED0">
        <w:rPr>
          <w:b/>
          <w:noProof/>
          <w:sz w:val="24"/>
          <w:lang w:val="en-CA"/>
        </w:rPr>
        <w:t xml:space="preserve"> Elec</w:t>
      </w:r>
      <w:r>
        <w:rPr>
          <w:b/>
          <w:noProof/>
          <w:sz w:val="24"/>
          <w:lang w:val="en-CA"/>
        </w:rPr>
        <w:t>t</w:t>
      </w:r>
      <w:r w:rsidRPr="00A37ED0">
        <w:rPr>
          <w:b/>
          <w:noProof/>
          <w:sz w:val="24"/>
          <w:lang w:val="en-CA"/>
        </w:rPr>
        <w:t>ronic</w:t>
      </w:r>
      <w:r w:rsidRPr="00A37ED0">
        <w:rPr>
          <w:b/>
          <w:noProof/>
          <w:sz w:val="24"/>
          <w:lang w:val="en-CA"/>
        </w:rPr>
        <w:tab/>
      </w:r>
      <w:r w:rsidRPr="00A37ED0">
        <w:rPr>
          <w:b/>
          <w:noProof/>
          <w:sz w:val="24"/>
          <w:lang w:val="en-CA"/>
        </w:rPr>
        <w:tab/>
      </w:r>
      <w:r w:rsidRPr="00A37ED0">
        <w:rPr>
          <w:b/>
          <w:noProof/>
          <w:sz w:val="24"/>
          <w:lang w:val="en-CA"/>
        </w:rPr>
        <w:tab/>
      </w:r>
      <w:r w:rsidRPr="00A37ED0">
        <w:rPr>
          <w:b/>
          <w:noProof/>
          <w:sz w:val="24"/>
          <w:lang w:val="en-CA"/>
        </w:rPr>
        <w:tab/>
      </w:r>
      <w:r w:rsidRPr="00A37ED0">
        <w:rPr>
          <w:b/>
          <w:noProof/>
          <w:sz w:val="24"/>
          <w:lang w:val="en-CA"/>
        </w:rPr>
        <w:tab/>
      </w:r>
      <w:r w:rsidRPr="00A37ED0">
        <w:rPr>
          <w:b/>
          <w:noProof/>
          <w:sz w:val="24"/>
          <w:lang w:val="en-CA"/>
        </w:rPr>
        <w:tab/>
      </w:r>
      <w:r w:rsidRPr="00A37ED0">
        <w:rPr>
          <w:b/>
          <w:noProof/>
          <w:sz w:val="24"/>
          <w:lang w:val="en-CA"/>
        </w:rPr>
        <w:tab/>
      </w:r>
      <w:r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Pr="00A37ED0">
        <w:rPr>
          <w:rFonts w:cs="Arial"/>
          <w:b/>
          <w:bCs/>
          <w:color w:val="0000FF"/>
          <w:lang w:val="en-CA"/>
        </w:rPr>
        <w:t>revision</w:t>
      </w:r>
      <w:r w:rsidR="003A3660">
        <w:rPr>
          <w:rFonts w:cs="Arial"/>
          <w:b/>
          <w:bCs/>
          <w:color w:val="0000FF"/>
          <w:lang w:val="en-CA"/>
        </w:rPr>
        <w:t xml:space="preserve"> </w:t>
      </w:r>
      <w:r w:rsidRPr="00A37ED0">
        <w:rPr>
          <w:rFonts w:cs="Arial"/>
          <w:b/>
          <w:bCs/>
          <w:color w:val="0000FF"/>
          <w:lang w:val="en-CA"/>
        </w:rPr>
        <w:t>( S2-2</w:t>
      </w:r>
      <w:r>
        <w:rPr>
          <w:rFonts w:cs="Arial"/>
          <w:b/>
          <w:bCs/>
          <w:color w:val="0000FF"/>
          <w:lang w:val="en-CA"/>
        </w:rPr>
        <w:t>5ccccc</w:t>
      </w:r>
      <w:r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29BB66DE" w:rsidR="0090774B" w:rsidRPr="00410371" w:rsidRDefault="000F1156">
            <w:pPr>
              <w:pStyle w:val="CRCoverPage"/>
              <w:spacing w:after="0"/>
              <w:jc w:val="center"/>
              <w:rPr>
                <w:noProof/>
                <w:lang w:eastAsia="zh-CN"/>
              </w:rPr>
            </w:pPr>
            <w:r>
              <w:rPr>
                <w:b/>
                <w:noProof/>
                <w:sz w:val="28"/>
                <w:lang w:eastAsia="zh-CN"/>
              </w:rPr>
              <w:t>1536</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77777777" w:rsidR="0090774B" w:rsidRPr="00410371" w:rsidRDefault="0090774B">
            <w:pPr>
              <w:pStyle w:val="CRCoverPage"/>
              <w:spacing w:after="0"/>
              <w:jc w:val="center"/>
              <w:rPr>
                <w:b/>
                <w:noProof/>
              </w:rPr>
            </w:pPr>
            <w:r>
              <w:rPr>
                <w:b/>
                <w:noProof/>
                <w:sz w:val="28"/>
              </w:rPr>
              <w:t>-</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77777777"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Pr>
                <w:b/>
                <w:noProof/>
                <w:sz w:val="28"/>
                <w:lang w:eastAsia="zh-CN"/>
              </w:rPr>
              <w:t>1</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7777777"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41BA5CE5" w:rsidR="0090774B" w:rsidRDefault="00942A67">
            <w:pPr>
              <w:pStyle w:val="CRCoverPage"/>
              <w:spacing w:after="0"/>
              <w:ind w:left="100"/>
              <w:rPr>
                <w:noProof/>
              </w:rPr>
            </w:pPr>
            <w:r>
              <w:rPr>
                <w:lang w:eastAsia="zh-CN"/>
              </w:rPr>
              <w:t xml:space="preserve">KI#1: </w:t>
            </w:r>
            <w:r w:rsidR="00B35480">
              <w:rPr>
                <w:lang w:eastAsia="zh-CN"/>
              </w:rPr>
              <w:t>Editorial u</w:t>
            </w:r>
            <w:r>
              <w:rPr>
                <w:lang w:eastAsia="zh-CN"/>
              </w:rPr>
              <w:t>pdate</w:t>
            </w:r>
            <w:r w:rsidR="00B35480">
              <w:rPr>
                <w:lang w:eastAsia="zh-CN"/>
              </w:rPr>
              <w:t>s</w:t>
            </w:r>
            <w:r>
              <w:rPr>
                <w:lang w:eastAsia="zh-CN"/>
              </w:rPr>
              <w:t xml:space="preserve"> 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24E5116F" w:rsidR="0090774B" w:rsidRDefault="0090774B">
            <w:pPr>
              <w:pStyle w:val="CRCoverPage"/>
              <w:spacing w:after="0"/>
              <w:ind w:left="100"/>
              <w:rPr>
                <w:noProof/>
                <w:lang w:eastAsia="zh-CN"/>
              </w:rPr>
            </w:pPr>
            <w:r>
              <w:rPr>
                <w:lang w:eastAsia="zh-CN"/>
              </w:rPr>
              <w:t>Ericsson</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4EAAC345"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Pr>
                <w:lang w:eastAsia="zh-CN"/>
              </w:rPr>
              <w:t>1</w:t>
            </w:r>
            <w:r w:rsidRPr="008939EF">
              <w:t>-</w:t>
            </w:r>
            <w:r w:rsidR="001906FF">
              <w:t>04</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288D3880" w:rsidR="0090774B" w:rsidRDefault="00942A67" w:rsidP="00AB0DF6">
            <w:pPr>
              <w:pStyle w:val="CRCoverPage"/>
              <w:spacing w:after="0"/>
              <w:rPr>
                <w:noProof/>
              </w:rPr>
            </w:pPr>
            <w:r>
              <w:rPr>
                <w:noProof/>
                <w:lang w:eastAsia="zh-CN"/>
              </w:rPr>
              <w:t>Editorial updates</w:t>
            </w:r>
            <w:r w:rsidR="006C58C4">
              <w:rPr>
                <w:noProof/>
                <w:lang w:eastAsia="zh-CN"/>
              </w:rPr>
              <w:t xml:space="preserve"> and clarification</w:t>
            </w:r>
            <w:r>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00307" w14:textId="6EA2ABE9" w:rsidR="0090774B" w:rsidRDefault="00B35480">
            <w:pPr>
              <w:pStyle w:val="CRCoverPage"/>
              <w:spacing w:after="0"/>
              <w:rPr>
                <w:noProof/>
                <w:lang w:eastAsia="zh-CN"/>
              </w:rPr>
            </w:pPr>
            <w:r>
              <w:rPr>
                <w:noProof/>
                <w:lang w:eastAsia="zh-CN"/>
              </w:rPr>
              <w:t>Mostly e</w:t>
            </w:r>
            <w:r w:rsidR="00AB0DF6">
              <w:rPr>
                <w:noProof/>
                <w:lang w:eastAsia="zh-CN"/>
              </w:rPr>
              <w:t>diorial corrections to enhance the flow of information.</w:t>
            </w:r>
          </w:p>
          <w:p w14:paraId="71B9A00D" w14:textId="77777777" w:rsidR="00AB0DF6" w:rsidRDefault="00AB0DF6">
            <w:pPr>
              <w:pStyle w:val="CRCoverPage"/>
              <w:spacing w:after="0"/>
              <w:rPr>
                <w:noProof/>
                <w:lang w:eastAsia="zh-CN"/>
              </w:rPr>
            </w:pPr>
            <w:r>
              <w:rPr>
                <w:noProof/>
                <w:lang w:eastAsia="zh-CN"/>
              </w:rPr>
              <w:t>Remove event category from call flows.</w:t>
            </w:r>
          </w:p>
          <w:p w14:paraId="6B04992E" w14:textId="3992B126" w:rsidR="006C58C4" w:rsidRDefault="006C58C4">
            <w:pPr>
              <w:pStyle w:val="CRCoverPage"/>
              <w:spacing w:after="0"/>
              <w:rPr>
                <w:noProof/>
                <w:lang w:eastAsia="zh-CN"/>
              </w:rPr>
            </w:pPr>
            <w:r>
              <w:rPr>
                <w:noProof/>
                <w:lang w:eastAsia="zh-CN"/>
              </w:rPr>
              <w:t>Clarified the i</w:t>
            </w:r>
            <w:r w:rsidR="00AF3A1F">
              <w:rPr>
                <w:noProof/>
                <w:lang w:eastAsia="zh-CN"/>
              </w:rPr>
              <w:t>n</w:t>
            </w:r>
            <w:r>
              <w:rPr>
                <w:noProof/>
                <w:lang w:eastAsia="zh-CN"/>
              </w:rPr>
              <w:t>ter</w:t>
            </w:r>
            <w:r w:rsidR="00AF3A1F">
              <w:rPr>
                <w:noProof/>
                <w:lang w:eastAsia="zh-CN"/>
              </w:rPr>
              <w:t xml:space="preserve">working </w:t>
            </w:r>
            <w:r>
              <w:rPr>
                <w:noProof/>
                <w:lang w:eastAsia="zh-CN"/>
              </w:rPr>
              <w:t>event.</w:t>
            </w:r>
          </w:p>
          <w:p w14:paraId="27DE98B6" w14:textId="2A83AA7D" w:rsidR="00E30B3E" w:rsidRDefault="00E30B3E">
            <w:pPr>
              <w:pStyle w:val="CRCoverPage"/>
              <w:spacing w:after="0"/>
              <w:rPr>
                <w:noProof/>
                <w:lang w:eastAsia="zh-CN"/>
              </w:rPr>
            </w:pPr>
            <w:r>
              <w:rPr>
                <w:noProof/>
                <w:lang w:eastAsia="zh-CN"/>
              </w:rPr>
              <w:t>Include AF Identifier as additional input to the subscribe request by an AS so that NEF and HSS can perform necessary authorizatio</w:t>
            </w:r>
            <w:r w:rsidR="00CF23A3">
              <w:rPr>
                <w:noProof/>
                <w:lang w:eastAsia="zh-CN"/>
              </w:rPr>
              <w:t>n</w:t>
            </w:r>
            <w:r w:rsidR="00AF3A1F">
              <w:rPr>
                <w:noProof/>
                <w:lang w:eastAsia="zh-CN"/>
              </w:rPr>
              <w:t xml:space="preserve"> prior to hanlding the request</w:t>
            </w:r>
            <w:r>
              <w:rPr>
                <w:noProof/>
                <w:lang w:eastAsia="zh-CN"/>
              </w:rPr>
              <w:t>.</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250DCC63"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t>Nhss_ImsUECM_Registration service operation</w:t>
      </w:r>
    </w:p>
    <w:p w14:paraId="73891B2B" w14:textId="77777777" w:rsidR="007E34E3" w:rsidRDefault="007E34E3" w:rsidP="007E34E3">
      <w:r>
        <w:rPr>
          <w:b/>
        </w:rPr>
        <w:t>Service operation name:</w:t>
      </w:r>
      <w:r>
        <w:t xml:space="preserve"> Nhss_ImsUECM_Registration</w:t>
      </w:r>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0" w:author="David Castellanos" w:date="2024-12-05T09:44:00Z">
        <w:r>
          <w:t xml:space="preserve">and Registration Type (e.g. Initial Registration, Unregistered) </w:t>
        </w:r>
      </w:ins>
      <w:r>
        <w:t>if the S-CSCSF is the consumer, IMS AS instance Id if the IMS AS is the consumer</w:t>
      </w:r>
      <w:del w:id="1"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Identity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2" w:name="_CRAA_2_1_5_1"/>
      <w:bookmarkEnd w:id="2"/>
      <w:r>
        <w:t>AA.2.1.5.1</w:t>
      </w:r>
      <w:r>
        <w:tab/>
        <w:t>Nhss_ImsEE_Subscribe service operation</w:t>
      </w:r>
    </w:p>
    <w:p w14:paraId="7D24F0BE" w14:textId="77777777" w:rsidR="007E34E3" w:rsidRDefault="007E34E3" w:rsidP="007E34E3">
      <w:r>
        <w:rPr>
          <w:b/>
          <w:bCs/>
        </w:rPr>
        <w:t>Service operation name:</w:t>
      </w:r>
      <w:r>
        <w:t xml:space="preserve"> Nhss_ImsEE_Subscribe</w:t>
      </w:r>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3" w:author="David Castellanos" w:date="2024-12-18T17:31:00Z">
        <w:r w:rsidR="005C58A4" w:rsidRPr="00BD0B08">
          <w:t>, AF Identifier</w:t>
        </w:r>
      </w:ins>
      <w:ins w:id="4" w:author="Ericsson" w:date="2024-12-20T10:34:00Z">
        <w:r w:rsidR="006E64D6" w:rsidRPr="00BD0B08">
          <w:t>.</w:t>
        </w:r>
      </w:ins>
    </w:p>
    <w:p w14:paraId="23980F92" w14:textId="77777777" w:rsidR="00744ED1" w:rsidRDefault="007E34E3" w:rsidP="007E34E3">
      <w:pPr>
        <w:rPr>
          <w:ins w:id="5" w:author="Ericsson" w:date="2024-12-17T08:17:00Z"/>
        </w:rPr>
      </w:pPr>
      <w:ins w:id="6" w:author="David Castellanos" w:date="2024-12-05T09:48:00Z">
        <w:r>
          <w:t>NOTE: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7777777" w:rsidR="007E34E3" w:rsidRDefault="007E34E3" w:rsidP="007E34E3">
      <w:r>
        <w:rPr>
          <w:b/>
          <w:bCs/>
        </w:rPr>
        <w:t>Outputs, Optional:</w:t>
      </w:r>
      <w:r>
        <w:t xml:space="preserve"> First corresponding event report is included, if available (see clause 4.15.1 of TS 23.502 [94]).</w:t>
      </w:r>
    </w:p>
    <w:p w14:paraId="3DE2FB78" w14:textId="77777777" w:rsidR="007E34E3" w:rsidRDefault="007E34E3"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Mapping of Sh messages to HSS SBI services</w:t>
      </w:r>
    </w:p>
    <w:p w14:paraId="54B13CD4" w14:textId="77777777" w:rsidR="007E34E3" w:rsidRDefault="007E34E3" w:rsidP="007E34E3">
      <w:r>
        <w:t>The following table defines the mapping between stage 2 Sh messages and HSS SBI services and service operations:</w:t>
      </w:r>
    </w:p>
    <w:p w14:paraId="2E777FB0" w14:textId="77777777" w:rsidR="007E34E3" w:rsidRDefault="007E34E3" w:rsidP="007E34E3">
      <w:pPr>
        <w:pStyle w:val="TH"/>
      </w:pPr>
      <w:r>
        <w:t>Table AA.2.2.3-1: Sh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r>
              <w:t>Sh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r>
              <w:t>Sh-Pull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r>
              <w:t>Nhss_ImsSDM_Get</w:t>
            </w:r>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r>
              <w:t>Sh-Update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r>
              <w:t>Nhss_ImsSDM_Update</w:t>
            </w:r>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r>
              <w:t>Sh-Subs-Notif</w:t>
            </w:r>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r>
              <w:t>Nhss_ImsSDM_Subscribe</w:t>
            </w:r>
          </w:p>
          <w:p w14:paraId="368AAA28" w14:textId="77777777" w:rsidR="007E34E3" w:rsidRDefault="007E34E3">
            <w:pPr>
              <w:pStyle w:val="TAL"/>
            </w:pPr>
            <w:r>
              <w:t>Nhss_ImsSDM_Unsubscribe</w:t>
            </w:r>
          </w:p>
          <w:p w14:paraId="00AE9AF9" w14:textId="77777777" w:rsidR="007E34E3" w:rsidRDefault="007E34E3">
            <w:pPr>
              <w:pStyle w:val="TAL"/>
            </w:pPr>
            <w:r>
              <w:t>Nhss_ImsSDM_Get</w:t>
            </w:r>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r>
              <w:t>Sh-Notif</w:t>
            </w:r>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r>
              <w:t>Nhss_ImsSDM_Notification</w:t>
            </w:r>
          </w:p>
        </w:tc>
      </w:tr>
    </w:tbl>
    <w:p w14:paraId="7F044730" w14:textId="77777777" w:rsidR="007E34E3" w:rsidRDefault="007E34E3" w:rsidP="007E34E3"/>
    <w:p w14:paraId="622BECFA" w14:textId="77777777" w:rsidR="007E34E3" w:rsidRDefault="007E34E3">
      <w:pPr>
        <w:pStyle w:val="NO"/>
        <w:ind w:left="1136" w:hanging="852"/>
        <w:pPrChange w:id="7" w:author="Unknown" w:date="2024-12-05T08:21:00Z">
          <w:pPr>
            <w:pStyle w:val="NO"/>
          </w:pPr>
        </w:pPrChange>
      </w:pPr>
      <w:r>
        <w:t xml:space="preserve">NOTE  X: </w:t>
      </w:r>
      <w:r>
        <w:tab/>
      </w:r>
      <w:del w:id="8" w:author="Ericsson" w:date="2024-12-05T08:21:00Z">
        <w:r>
          <w:delText xml:space="preserve">The </w:delText>
        </w:r>
      </w:del>
      <w:del w:id="9" w:author="David Castellanos" w:date="2024-12-05T09:49:00Z">
        <w:r>
          <w:delText xml:space="preserve">mapping of </w:delText>
        </w:r>
      </w:del>
      <w:r>
        <w:t xml:space="preserve">Sh </w:t>
      </w:r>
      <w:del w:id="10" w:author="David Castellanos" w:date="2024-12-05T09:49:00Z">
        <w:r>
          <w:delText xml:space="preserve">messages </w:delText>
        </w:r>
      </w:del>
      <w:ins w:id="11" w:author="David Castellanos" w:date="2024-12-05T09:49:00Z">
        <w:r>
          <w:t xml:space="preserve">procedures </w:t>
        </w:r>
      </w:ins>
      <w:r>
        <w:t xml:space="preserve">to HSS or IMS AS </w:t>
      </w:r>
      <w:del w:id="12" w:author="David Castellanos" w:date="2024-12-05T09:49:00Z">
        <w:r>
          <w:delText>SBI services is</w:delText>
        </w:r>
      </w:del>
      <w:ins w:id="13" w:author="David Castellanos" w:date="2024-12-05T09:49:00Z">
        <w:r>
          <w:t>are</w:t>
        </w:r>
      </w:ins>
      <w:r>
        <w:t xml:space="preserve"> defined in TS 29.328 [79]</w:t>
      </w:r>
    </w:p>
    <w:p w14:paraId="34D4A435" w14:textId="77777777" w:rsidR="007E34E3" w:rsidRDefault="007E34E3" w:rsidP="007E34E3">
      <w:pPr>
        <w:pStyle w:val="NO"/>
      </w:pPr>
    </w:p>
    <w:p w14:paraId="5CAC58DF"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t>Nimsas_ImsEE_Notify service operation</w:t>
      </w:r>
    </w:p>
    <w:p w14:paraId="057399CC" w14:textId="77777777" w:rsidR="007E34E3" w:rsidRDefault="007E34E3" w:rsidP="007E34E3">
      <w:r>
        <w:rPr>
          <w:b/>
          <w:bCs/>
        </w:rPr>
        <w:t>Service operation name:</w:t>
      </w:r>
      <w:r>
        <w:t xml:space="preserve"> Nimsas_ImsEE_Notify</w:t>
      </w:r>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77777777" w:rsidR="007E34E3" w:rsidRDefault="007E34E3" w:rsidP="007E34E3">
      <w:r>
        <w:rPr>
          <w:b/>
          <w:bCs/>
        </w:rPr>
        <w:t>Inputs, Required:</w:t>
      </w:r>
      <w:r>
        <w:t xml:space="preserve"> Event ID, Event Reporting information</w:t>
      </w:r>
      <w:ins w:id="14" w:author="Ericsson" w:date="2024-12-13T11:24:00Z">
        <w:r>
          <w:t>, Notification Correlation Information</w:t>
        </w:r>
      </w:ins>
      <w:r>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15" w:author="Ericsson" w:date="2024-12-13T11:24:00Z">
        <w:r w:rsidDel="008D4BB2">
          <w:delText xml:space="preserve">Notification Correlation Information, </w:delText>
        </w:r>
      </w:del>
      <w:r>
        <w:t>Event information (defined on a per Event ID basis).</w:t>
      </w:r>
    </w:p>
    <w:p w14:paraId="335751E8" w14:textId="77777777" w:rsidR="007E34E3" w:rsidRDefault="007E34E3" w:rsidP="007E34E3">
      <w:r>
        <w:rPr>
          <w:b/>
          <w:bCs/>
        </w:rPr>
        <w:t xml:space="preserve"> Outputs, Required:</w:t>
      </w:r>
      <w:r>
        <w:t xml:space="preserve"> Operation execution result indication.</w:t>
      </w:r>
    </w:p>
    <w:p w14:paraId="37EE110A" w14:textId="77777777" w:rsidR="007E34E3" w:rsidRDefault="007E34E3" w:rsidP="007E34E3">
      <w:pPr>
        <w:jc w:val="center"/>
      </w:pP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4FBE84" w14:textId="77777777" w:rsidR="007E34E3" w:rsidRDefault="007E34E3" w:rsidP="008E30DC">
      <w:pPr>
        <w:jc w:val="center"/>
        <w:rPr>
          <w:noProof/>
          <w:color w:val="FF0000"/>
          <w:sz w:val="32"/>
          <w:szCs w:val="32"/>
        </w:rPr>
      </w:pPr>
    </w:p>
    <w:p w14:paraId="3E382A84" w14:textId="77777777" w:rsidR="00C72B22" w:rsidRDefault="00C72B22" w:rsidP="00C72B22">
      <w:pPr>
        <w:pStyle w:val="Heading8"/>
        <w:rPr>
          <w:lang w:eastAsia="en-GB"/>
        </w:rPr>
      </w:pPr>
      <w:r>
        <w:t>Annex AD (normative):</w:t>
      </w:r>
      <w:r>
        <w:br/>
        <w:t>Subscribe/Notify Framework for Event Monitoring in IMS</w:t>
      </w:r>
    </w:p>
    <w:p w14:paraId="0BC3D197" w14:textId="77777777" w:rsidR="00C72B22" w:rsidRDefault="00C72B22" w:rsidP="00C72B22">
      <w:pPr>
        <w:pStyle w:val="Heading1"/>
      </w:pPr>
      <w:bookmarkStart w:id="16" w:name="_CRAD_1"/>
      <w:bookmarkEnd w:id="16"/>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17" w:author="Ericsson" w:date="2024-12-13T10:58:00Z"/>
        </w:rPr>
      </w:pPr>
      <w:r>
        <w:lastRenderedPageBreak/>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18"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19" w:author="Ericsson" w:date="2024-12-13T10:57:00Z"/>
        </w:rPr>
      </w:pPr>
      <w:del w:id="20"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37ACDBD5" w14:textId="77777777" w:rsidR="00C72B22" w:rsidRDefault="00C72B22" w:rsidP="00C72B22">
      <w:r>
        <w:t>For subscriber specific event monitoring requests received from the AF (e.g. DC AS), the NEF uses Nhss_ImsEE service to manage the subscription requests (e.g. subscribe/unsubscribe) via HSS. HSS uses Nimsas_ImsEE service to manage the subscriber specific subscription requests with the IMS AS assigned to the subscriber.</w:t>
      </w:r>
    </w:p>
    <w:p w14:paraId="7059B32A" w14:textId="77777777" w:rsidR="002215CC" w:rsidRDefault="002215CC" w:rsidP="00C72B22"/>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21" w:name="_CRAD_2_3_2"/>
      <w:bookmarkEnd w:id="21"/>
      <w:r>
        <w:t>AD.2.3.2</w:t>
      </w:r>
      <w:r>
        <w:tab/>
      </w:r>
      <w:ins w:id="22"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HSS receives subscription requests for subscriber specific events from NEF via N91 reference point using the Nhss_ImsEE_Subscribe service operation.</w:t>
      </w:r>
    </w:p>
    <w:p w14:paraId="180F4F17" w14:textId="77777777" w:rsidR="00C72B22" w:rsidRDefault="00C72B22" w:rsidP="00C72B22">
      <w:r>
        <w:t>HSS stores the incoming subscription request and sends the subscription request to the IMS AS instance supporting the requested event and assigned to the IMS subscriber via N71 reference point, using the Nimsas_ImsEE_Subscribe service operation, or via Sh reference point.</w:t>
      </w:r>
    </w:p>
    <w:p w14:paraId="1E59E951" w14:textId="14D5AD2C" w:rsidR="00C72B22" w:rsidRDefault="00C72B22" w:rsidP="00C72B22">
      <w:r>
        <w:t xml:space="preserve">The IMS AS assigned to an IMS subscriber is registered in HSS via N71 reference point using the Nhss_ImsUECM_Registration service operation, or via Sh reference point. If the IMS subscriber in the incoming subscription request is not registered, HSS ensures that when the IMS subscriber registers, any pending subscription request is sent to the applicable IMS AS instance assigned to the IMS subscriber. </w:t>
      </w:r>
      <w:del w:id="23" w:author="Ericsson" w:date="2024-12-13T11:00:00Z">
        <w:r w:rsidDel="00990E94">
          <w:delText>IMS AS rejects subscriptions to IMS DC events for a subscriber that is not subscribed to IMS DC service.</w:delText>
        </w:r>
      </w:del>
    </w:p>
    <w:p w14:paraId="7A589899" w14:textId="77777777" w:rsidR="00C72B22" w:rsidRDefault="00C72B22" w:rsidP="00C72B22">
      <w:r>
        <w:t>HSS ensures that corresponding notifications are directly sent to the NEF as subscribing entity, and not via HSS.</w:t>
      </w:r>
    </w:p>
    <w:p w14:paraId="0898D6CF" w14:textId="77777777" w:rsidR="00990E94" w:rsidRDefault="00990E94" w:rsidP="00C72B22"/>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DBECFA2" w14:textId="77777777" w:rsidR="00990E94" w:rsidRDefault="00990E94" w:rsidP="00C72B22"/>
    <w:p w14:paraId="33E30D0F" w14:textId="602D1186" w:rsidR="00C72B22" w:rsidRDefault="00C72B22" w:rsidP="00C72B22">
      <w:pPr>
        <w:pStyle w:val="Heading3"/>
      </w:pPr>
      <w:bookmarkStart w:id="24" w:name="_CRAD_2_2_3"/>
      <w:bookmarkEnd w:id="24"/>
      <w:r>
        <w:t>AD.2.</w:t>
      </w:r>
      <w:ins w:id="25" w:author="Ericsson" w:date="2024-12-13T13:03:00Z">
        <w:r w:rsidR="001E3ED0">
          <w:t>3</w:t>
        </w:r>
      </w:ins>
      <w:del w:id="26"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27" w:author="Ericsson" w:date="2024-12-13T11:06:00Z">
        <w:r w:rsidDel="005437E9">
          <w:delText xml:space="preserve">DC supporting </w:delText>
        </w:r>
      </w:del>
      <w:r>
        <w:t xml:space="preserve">IMS AS allocated to the subscriber that supports monitoring of IMS events </w:t>
      </w:r>
      <w:ins w:id="28" w:author="Ericsson" w:date="2024-12-13T11:06:00Z">
        <w:r w:rsidR="00E83631">
          <w:t xml:space="preserve">and DC services </w:t>
        </w:r>
      </w:ins>
      <w:r>
        <w:t>shall register in HSS its IMS AS instance via N71 reference point using the Nhss_ImsUECM_Registration service operation, or via Sh reference point.</w:t>
      </w:r>
    </w:p>
    <w:p w14:paraId="3D47FCA4" w14:textId="2861ADAB" w:rsidR="00C72B22" w:rsidRDefault="00C72B22" w:rsidP="00800567">
      <w:pPr>
        <w:spacing w:after="0"/>
      </w:pPr>
      <w:r>
        <w:lastRenderedPageBreak/>
        <w:t>The IMS AS receives subscription requests from HSS related to supported subscriber specific IMS DC events via the N71 reference point using the Nimsas_ImsEE_Subscribe service operation, or via the Sh reference point.</w:t>
      </w:r>
      <w:r w:rsidR="00800567">
        <w:t xml:space="preserve"> </w:t>
      </w:r>
      <w:ins w:id="29" w:author="David Castellanos" w:date="2024-12-04T11:03:00Z">
        <w:r w:rsidR="00800567">
          <w:t xml:space="preserve">IMS AS rejects subscriptions to IMS DC events for a subscriber that is not subscribed to IMS DC service. </w:t>
        </w:r>
      </w:ins>
      <w:r>
        <w:t>IMS AS also receives subscription requests from NEF related to non-subscriber specific events via the N92 reference point using the Nimsas_ImsEE service operation.</w:t>
      </w:r>
    </w:p>
    <w:p w14:paraId="0DB40782" w14:textId="77777777" w:rsidR="00C72B22" w:rsidRDefault="00C72B22" w:rsidP="00C72B22">
      <w:r>
        <w:t>IMS AS sends notification events directly to the NEF as subscribing entity included in the subscription request via N92 reference point using the Nimsas_ImsEE_Notify service operation.</w:t>
      </w:r>
    </w:p>
    <w:p w14:paraId="3DA4237B" w14:textId="77777777" w:rsidR="004243D1" w:rsidRDefault="004243D1" w:rsidP="00C72B22"/>
    <w:p w14:paraId="4FC730CD" w14:textId="77777777" w:rsidR="004243D1" w:rsidRDefault="004243D1" w:rsidP="004243D1"/>
    <w:p w14:paraId="27A8083C"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7336656" w14:textId="77777777" w:rsidR="004243D1" w:rsidRDefault="004243D1" w:rsidP="00C72B22"/>
    <w:p w14:paraId="4DCA673A" w14:textId="77777777" w:rsidR="004243D1" w:rsidRDefault="004243D1" w:rsidP="00C72B22"/>
    <w:p w14:paraId="4E90B73B" w14:textId="77777777" w:rsidR="00C72B22" w:rsidRDefault="00C72B22" w:rsidP="00C72B22">
      <w:pPr>
        <w:pStyle w:val="Heading2"/>
      </w:pPr>
      <w:bookmarkStart w:id="30" w:name="_CRAD_2_4"/>
      <w:bookmarkEnd w:id="30"/>
      <w:r>
        <w:t>AD.2.4</w:t>
      </w:r>
      <w:r>
        <w:tab/>
        <w:t>Determination of IMS Events supported by an IMS AS</w:t>
      </w:r>
    </w:p>
    <w:p w14:paraId="20D22455" w14:textId="77777777" w:rsidR="00C72B22" w:rsidRDefault="00C72B22" w:rsidP="00C72B22">
      <w:r>
        <w:t>The NF profile registered in NRF of an IMS AS that supports monitoring of IMS events may include support for the Nimsas_ImsEE service and related service operations. Additionally, the NF profile of the IMS AS may include the list of IMS events the IMS AS instance supports. NF consumers of the Nimsas_ImsEE service (i.e., HSS and NEF) can make use of this information in the NF profile of the IMS AS to determine the IMS AS instances that support monitoring of a given IMS event.</w:t>
      </w:r>
    </w:p>
    <w:p w14:paraId="38C898D0" w14:textId="1FA0C1C5" w:rsidR="00C72B22" w:rsidDel="004243D1" w:rsidRDefault="00C72B22" w:rsidP="00C72B22">
      <w:pPr>
        <w:rPr>
          <w:del w:id="31" w:author="Ericsson" w:date="2024-12-13T11:07:00Z"/>
        </w:rPr>
      </w:pPr>
      <w:del w:id="32"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p>
    <w:p w14:paraId="370FC2A7" w14:textId="77777777" w:rsidR="004243D1" w:rsidRDefault="004243D1" w:rsidP="004243D1">
      <w:bookmarkStart w:id="33" w:name="_CRAD_2_5"/>
      <w:bookmarkEnd w:id="33"/>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34" w:name="_CRAD_2_5_1"/>
      <w:bookmarkEnd w:id="34"/>
      <w:r>
        <w:t>AD.2.5.1</w:t>
      </w:r>
      <w:r>
        <w:tab/>
        <w:t>General</w:t>
      </w:r>
    </w:p>
    <w:p w14:paraId="65551CDD" w14:textId="35DBF18E" w:rsidR="004243D1" w:rsidRDefault="00C72B22" w:rsidP="00C72B22">
      <w:pPr>
        <w:rPr>
          <w:ins w:id="35" w:author="Ericsson" w:date="2024-12-13T11:07:00Z"/>
        </w:rPr>
      </w:pPr>
      <w:r>
        <w:t xml:space="preserve">Subscription requests for the notification of an IMS event type may include event filter information, e.g. condition for notifying the event. </w:t>
      </w:r>
      <w:ins w:id="36" w:author="Ericsson" w:date="2024-12-13T11:07:00Z">
        <w:r w:rsidR="004243D1">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8E170BB" w14:textId="02A77E4A" w:rsidR="00C72B22" w:rsidRDefault="00C72B22" w:rsidP="00C72B22">
      <w:r>
        <w:t xml:space="preserve">The event filter depends on the event type. The IMS events and corresponding event filters are only meaningful for the AF and the IMS AS. The involved NF consumer of the IMS AS (e.g. HSS/NEF) determines which IMS AS supports a given IMS event type </w:t>
      </w:r>
      <w:ins w:id="37" w:author="Ericsson" w:date="2024-12-13T11:09:00Z">
        <w:r w:rsidR="00DE4D2C">
          <w:t>as described in c</w:t>
        </w:r>
      </w:ins>
      <w:ins w:id="38" w:author="Ericsson" w:date="2024-12-13T13:38:00Z">
        <w:r w:rsidR="00353370">
          <w:t>l</w:t>
        </w:r>
      </w:ins>
      <w:ins w:id="39" w:author="Ericsson" w:date="2024-12-13T11:09:00Z">
        <w:r w:rsidR="00DE4D2C">
          <w:t xml:space="preserve">ause AD.2.4 </w:t>
        </w:r>
      </w:ins>
      <w:del w:id="40" w:author="Ericsson" w:date="2024-12-13T11:10:00Z">
        <w:r w:rsidDel="00DE4D2C">
          <w:delText xml:space="preserve">by matching the IMS event ID requested by the AF with the list of supported IMS event types included in the NF profile of IMS AS registered in the NRF </w:delText>
        </w:r>
      </w:del>
      <w:r>
        <w:t>or by implementation means.</w:t>
      </w:r>
    </w:p>
    <w:p w14:paraId="7BAEBCBA" w14:textId="77777777" w:rsidR="00C72B22" w:rsidRDefault="00C72B22" w:rsidP="00C72B22">
      <w:pPr>
        <w:pStyle w:val="NO"/>
      </w:pPr>
      <w:r>
        <w:t>NOTE 1:</w:t>
      </w:r>
      <w:r>
        <w:tab/>
        <w:t>The actual value of IMS event types and corresponding event filters are transparent for the NRF, HSS and NEF. This allows that additional standardized as well as non-standardized event types can be supported without the need to upgrade the NRF, HSS or NEF.</w:t>
      </w:r>
    </w:p>
    <w:p w14:paraId="798B2314" w14:textId="77777777" w:rsidR="00C72B22" w:rsidRDefault="00C72B22" w:rsidP="00C72B22">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69CDABAD" w14:textId="631C6239" w:rsidR="00C72B22" w:rsidRDefault="00C72B22" w:rsidP="00C72B22">
      <w:pPr>
        <w:pStyle w:val="NO"/>
      </w:pPr>
      <w:r>
        <w:t>NOTE 2:</w:t>
      </w:r>
      <w:r>
        <w:tab/>
        <w:t xml:space="preserve">Not all of the Event Reporting Information </w:t>
      </w:r>
      <w:ins w:id="41" w:author="Ericsson" w:date="2024-12-13T11:09:00Z">
        <w:r w:rsidR="007E2262">
          <w:t xml:space="preserve">described in Table 4.15.1-1 of TS 23.502 [94] </w:t>
        </w:r>
      </w:ins>
      <w:r>
        <w:t>is applicable to the Exposure Events in IMS.</w:t>
      </w:r>
    </w:p>
    <w:p w14:paraId="148CE288" w14:textId="77777777" w:rsidR="00146819" w:rsidRDefault="00146819" w:rsidP="00C72B22">
      <w:pPr>
        <w:pStyle w:val="NO"/>
      </w:pPr>
    </w:p>
    <w:p w14:paraId="6857F9CD" w14:textId="77777777" w:rsidR="00146819" w:rsidRDefault="00146819" w:rsidP="00146819">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F4397CC" w14:textId="77777777" w:rsidR="00146819" w:rsidRDefault="00146819" w:rsidP="00C72B22">
      <w:pPr>
        <w:pStyle w:val="NO"/>
      </w:pPr>
    </w:p>
    <w:p w14:paraId="5585C2CF" w14:textId="77777777" w:rsidR="00146819" w:rsidRDefault="00146819" w:rsidP="00C72B22">
      <w:pPr>
        <w:pStyle w:val="NO"/>
      </w:pPr>
    </w:p>
    <w:p w14:paraId="123FFDF7" w14:textId="77777777" w:rsidR="00C72B22" w:rsidRDefault="00C72B22" w:rsidP="00C72B22">
      <w:pPr>
        <w:pStyle w:val="Heading3"/>
      </w:pPr>
      <w:bookmarkStart w:id="42" w:name="_CRAD_2_5_2"/>
      <w:bookmarkEnd w:id="42"/>
      <w:r>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43" w:name="_CRTableAD_2_5_31Listofeventsformonitor"/>
      <w:r>
        <w:t xml:space="preserve">Table </w:t>
      </w:r>
      <w:bookmarkEnd w:id="43"/>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44"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lastRenderedPageBreak/>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45" w:name="_CRAD_3"/>
      <w:bookmarkStart w:id="46" w:name="_CRAD_3_1"/>
      <w:bookmarkEnd w:id="45"/>
      <w:bookmarkEnd w:id="46"/>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5pt" o:ole="">
            <v:imagedata r:id="rId15" o:title=""/>
          </v:shape>
          <o:OLEObject Type="Embed" ProgID="Visio.Drawing.15" ShapeID="_x0000_i1025" DrawAspect="Content" ObjectID="_1798309260" r:id="rId16"/>
        </w:object>
      </w:r>
    </w:p>
    <w:p w14:paraId="0F7FC9DE" w14:textId="77777777" w:rsidR="00C72B22" w:rsidRDefault="00C72B22" w:rsidP="00C72B22">
      <w:pPr>
        <w:pStyle w:val="TF"/>
      </w:pPr>
      <w:bookmarkStart w:id="47" w:name="_CRFigureAD_3_11"/>
      <w:r>
        <w:t xml:space="preserve">Figure </w:t>
      </w:r>
      <w:bookmarkEnd w:id="47"/>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IMS AS assigned to the UE/IMPU registers in HSS using Nhss_ImsUECM_Registration service operation or using Sh interface.</w:t>
      </w:r>
    </w:p>
    <w:p w14:paraId="21060F46" w14:textId="4AAF7D22" w:rsidR="00C72B22" w:rsidRDefault="00C72B22" w:rsidP="00C72B22">
      <w:pPr>
        <w:pStyle w:val="NO"/>
        <w:rPr>
          <w:ins w:id="48" w:author="Ericsson" w:date="2024-12-13T11:13:00Z"/>
        </w:rPr>
      </w:pPr>
      <w:r>
        <w:t>NOTE</w:t>
      </w:r>
      <w:ins w:id="49" w:author="Ericsson" w:date="2024-12-13T11:13:00Z">
        <w:r w:rsidR="001A1D8D">
          <w:t xml:space="preserve"> X</w:t>
        </w:r>
      </w:ins>
      <w:r>
        <w:t>:</w:t>
      </w:r>
      <w:r>
        <w:tab/>
        <w:t>Figure AD.3.1-1 shows only SBA services. Corresponding Sh procedure is not included in the Figure.</w:t>
      </w:r>
    </w:p>
    <w:p w14:paraId="00D83DB1" w14:textId="77777777" w:rsidR="00B21C07" w:rsidRDefault="00B21C07" w:rsidP="00B21C07">
      <w:pPr>
        <w:pStyle w:val="B1"/>
        <w:ind w:left="1170" w:hanging="900"/>
        <w:rPr>
          <w:ins w:id="50" w:author="Ericsson" w:date="2024-12-13T11:13:00Z"/>
        </w:rPr>
      </w:pPr>
      <w:ins w:id="51" w:author="Ericsson" w:date="2024-12-13T11:13:00Z">
        <w:r>
          <w:t xml:space="preserve">NOTE Y:  Multiple IMS AS instances can be assigned to a given IMPU (e.g. MMTel AS, SCC AS). In this release only IMS AS supporting MMTEL AS registers its instance in HSS.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52" w:name="_CRAD_3_2"/>
      <w:bookmarkEnd w:id="52"/>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53" w:author="Ericsson" w:date="2024-12-13T11:13:00Z">
        <w:r w:rsidDel="002A4940">
          <w:rPr>
            <w:rFonts w:eastAsia="Times New Roman"/>
            <w:lang w:eastAsia="zh-CN"/>
          </w:rPr>
          <w:object w:dxaOrig="9600" w:dyaOrig="8202" w14:anchorId="48D811DF">
            <v:shape id="_x0000_i1026" type="#_x0000_t75" style="width:480pt;height:411pt" o:ole="">
              <v:imagedata r:id="rId17" o:title="" cropright="5945f"/>
            </v:shape>
            <o:OLEObject Type="Embed" ProgID="Visio.Drawing.15" ShapeID="_x0000_i1026" DrawAspect="Content" ObjectID="_1798309261" r:id="rId18"/>
          </w:object>
        </w:r>
      </w:del>
    </w:p>
    <w:p w14:paraId="169CFE04" w14:textId="77777777" w:rsidR="002A4940" w:rsidRDefault="002A4940" w:rsidP="00C72B22">
      <w:pPr>
        <w:pStyle w:val="TF"/>
        <w:rPr>
          <w:ins w:id="54" w:author="Ericsson" w:date="2024-12-13T11:13:00Z"/>
        </w:rPr>
      </w:pPr>
      <w:bookmarkStart w:id="55" w:name="_CRFigureAD_3_21"/>
    </w:p>
    <w:p w14:paraId="18F4FC97" w14:textId="46BCFAED" w:rsidR="002A4940" w:rsidRDefault="00A1359F" w:rsidP="00C72B22">
      <w:pPr>
        <w:pStyle w:val="TF"/>
        <w:rPr>
          <w:ins w:id="56" w:author="Ericsson" w:date="2024-12-13T11:13:00Z"/>
        </w:rPr>
      </w:pPr>
      <w:ins w:id="57" w:author="Ericsson" w:date="2024-12-13T11:14:00Z">
        <w:r>
          <w:rPr>
            <w:rFonts w:ascii="Times New Roman" w:hAnsi="Times New Roman"/>
            <w:lang w:eastAsia="zh-CN"/>
          </w:rPr>
          <w:object w:dxaOrig="13518" w:dyaOrig="10278" w14:anchorId="4255CC86">
            <v:shape id="_x0000_i1027" type="#_x0000_t75" style="width:675pt;height:513pt" o:ole="">
              <v:imagedata r:id="rId19" o:title="" cropbottom="3412f" cropright="2741f"/>
            </v:shape>
            <o:OLEObject Type="Embed" ProgID="Visio.Drawing.15" ShapeID="_x0000_i1027" DrawAspect="Content" ObjectID="_1798309262" r:id="rId20"/>
          </w:object>
        </w:r>
      </w:ins>
    </w:p>
    <w:p w14:paraId="49809760" w14:textId="77777777" w:rsidR="002A4940" w:rsidRDefault="002A4940" w:rsidP="00C72B22">
      <w:pPr>
        <w:pStyle w:val="TF"/>
        <w:rPr>
          <w:ins w:id="58" w:author="Ericsson" w:date="2024-12-13T11:13:00Z"/>
        </w:rPr>
      </w:pPr>
    </w:p>
    <w:p w14:paraId="6F4D9FB8" w14:textId="77777777" w:rsidR="002A4940" w:rsidRDefault="002A4940" w:rsidP="00C72B22">
      <w:pPr>
        <w:pStyle w:val="TF"/>
        <w:rPr>
          <w:ins w:id="59" w:author="Ericsson" w:date="2024-12-13T11:13:00Z"/>
        </w:rPr>
      </w:pPr>
    </w:p>
    <w:p w14:paraId="1DE878FC" w14:textId="050D6E50" w:rsidR="00C72B22" w:rsidRDefault="00C72B22" w:rsidP="00C72B22">
      <w:pPr>
        <w:pStyle w:val="TF"/>
      </w:pPr>
      <w:r>
        <w:t xml:space="preserve">Figure </w:t>
      </w:r>
      <w:bookmarkEnd w:id="55"/>
      <w:r>
        <w:t>AD.3.2-1: SUBSCRIBE/NOTIFY Procedure for Subscriber specific IMS events</w:t>
      </w:r>
    </w:p>
    <w:p w14:paraId="7A760CB2" w14:textId="77777777" w:rsidR="00C72B22" w:rsidRDefault="00C72B22" w:rsidP="00C72B22">
      <w:r>
        <w:t>The steps in the call flow are as follows:</w:t>
      </w:r>
    </w:p>
    <w:p w14:paraId="1DD20EDD" w14:textId="77777777" w:rsidR="00C72B22" w:rsidRDefault="00C72B22" w:rsidP="00C72B22">
      <w:pPr>
        <w:pStyle w:val="B1"/>
      </w:pPr>
      <w:r>
        <w:t>1.</w:t>
      </w:r>
      <w:r>
        <w:tab/>
        <w:t>UE performs initial IMS Registration as per clause AD.3.1.</w:t>
      </w:r>
    </w:p>
    <w:p w14:paraId="1E90F40D" w14:textId="5EDAA51A" w:rsidR="00C72B22" w:rsidRDefault="00C72B22" w:rsidP="00C72B22">
      <w:pPr>
        <w:pStyle w:val="B1"/>
      </w:pPr>
      <w:r>
        <w:t>2.</w:t>
      </w:r>
      <w:r>
        <w:tab/>
        <w:t>AF subscribes to NEF initiating the Nnef_imsEE_Subscribe Request for a subscriber specific IMS event. The AF may include one or more IMS subscriber IDs in the subscription request.</w:t>
      </w:r>
    </w:p>
    <w:p w14:paraId="7ACF841E" w14:textId="6F42E55B" w:rsidR="005C58A4" w:rsidRDefault="00C72B22" w:rsidP="00C72B22">
      <w:pPr>
        <w:pStyle w:val="B1"/>
        <w:rPr>
          <w:ins w:id="60" w:author="David Castellanos" w:date="2024-12-18T17:29:00Z"/>
        </w:rPr>
      </w:pPr>
      <w:r>
        <w:t>3</w:t>
      </w:r>
      <w:r w:rsidRPr="001B14D9">
        <w:t>.</w:t>
      </w:r>
      <w:r w:rsidRPr="001B14D9">
        <w:tab/>
      </w:r>
      <w:ins w:id="61" w:author="David Castellanos" w:date="2024-12-18T17:29:00Z">
        <w:r w:rsidR="005C58A4" w:rsidRPr="001B14D9">
          <w:t>If the subscription to the subscriber specific IMS event is authorized by the NEF, the NEF</w:t>
        </w:r>
      </w:ins>
      <w:ins w:id="62" w:author="Ericsson" w:date="2024-12-18T14:34:00Z">
        <w:r w:rsidR="00C37463" w:rsidRPr="001B14D9">
          <w:t xml:space="preserve"> </w:t>
        </w:r>
      </w:ins>
      <w:ins w:id="63" w:author="David Castellanos" w:date="2024-12-18T17:29:00Z">
        <w:r w:rsidR="005C58A4" w:rsidRPr="001B14D9">
          <w:t xml:space="preserve">records the association of the event and the AF identity. Otherwise, the NEF continues in step </w:t>
        </w:r>
      </w:ins>
      <w:ins w:id="64" w:author="David Castellanos" w:date="2024-12-18T17:30:00Z">
        <w:r w:rsidR="005C58A4" w:rsidRPr="001B14D9">
          <w:t>8</w:t>
        </w:r>
      </w:ins>
      <w:ins w:id="65" w:author="David Castellanos" w:date="2024-12-18T17:29:00Z">
        <w:r w:rsidR="005C58A4" w:rsidRPr="006E64D6">
          <w:t xml:space="preserve"> indicating failure. </w:t>
        </w:r>
      </w:ins>
    </w:p>
    <w:p w14:paraId="39EF604E" w14:textId="3AD0E434" w:rsidR="00C72B22" w:rsidRDefault="00C72B22">
      <w:pPr>
        <w:pStyle w:val="B1"/>
        <w:ind w:firstLine="0"/>
        <w:pPrChange w:id="66" w:author="David Castellanos" w:date="2024-12-18T17:29:00Z">
          <w:pPr>
            <w:pStyle w:val="B1"/>
          </w:pPr>
        </w:pPrChange>
      </w:pPr>
      <w:r>
        <w:lastRenderedPageBreak/>
        <w:t>NEF initiates for each IMS subscriber 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2F4E520D" w14:textId="77777777" w:rsidR="00C72B22" w:rsidRDefault="00C72B22" w:rsidP="00C72B22">
      <w:pPr>
        <w:pStyle w:val="B1"/>
      </w:pPr>
      <w:del w:id="67" w:author="Ericsson" w:date="2024-12-13T11:15:00Z">
        <w:r w:rsidDel="00AE42E6">
          <w:delText>4.</w:delText>
        </w:r>
        <w:r w:rsidDel="00AE42E6">
          <w:tab/>
          <w:delText>NEF returns to AF the Nnef_ImsEE_Subscribe Response.</w:delText>
        </w:r>
      </w:del>
    </w:p>
    <w:p w14:paraId="081EE4FE" w14:textId="5B220269" w:rsidR="002062EB" w:rsidRPr="00140E21" w:rsidRDefault="00AE42E6" w:rsidP="002062EB">
      <w:pPr>
        <w:pStyle w:val="B1"/>
        <w:rPr>
          <w:ins w:id="68" w:author="David Castellanos" w:date="2024-12-18T17:24:00Z"/>
        </w:rPr>
      </w:pPr>
      <w:ins w:id="69" w:author="Ericsson" w:date="2024-12-13T11:15:00Z">
        <w:r>
          <w:t>4</w:t>
        </w:r>
      </w:ins>
      <w:del w:id="70" w:author="Ericsson" w:date="2024-12-13T11:15:00Z">
        <w:r w:rsidR="00C72B22" w:rsidDel="00AE42E6">
          <w:delText>5</w:delText>
        </w:r>
      </w:del>
      <w:r w:rsidR="00C72B22" w:rsidRPr="001B14D9">
        <w:t>.</w:t>
      </w:r>
      <w:r w:rsidR="00C72B22" w:rsidRPr="001B14D9">
        <w:tab/>
      </w:r>
      <w:ins w:id="71" w:author="David Castellanos" w:date="2024-12-18T17:24:00Z">
        <w:r w:rsidR="002062EB" w:rsidRPr="001B14D9">
          <w:t>If the subscription to the subscriber specifi</w:t>
        </w:r>
      </w:ins>
      <w:ins w:id="72" w:author="David Castellanos" w:date="2024-12-18T17:25:00Z">
        <w:r w:rsidR="002062EB" w:rsidRPr="001B14D9">
          <w:t xml:space="preserve">c IMS event </w:t>
        </w:r>
      </w:ins>
      <w:ins w:id="73" w:author="David Castellanos" w:date="2024-12-18T17:24:00Z">
        <w:r w:rsidR="002062EB" w:rsidRPr="001B14D9">
          <w:t xml:space="preserve">is authorized by the </w:t>
        </w:r>
      </w:ins>
      <w:ins w:id="74" w:author="David Castellanos" w:date="2024-12-18T17:25:00Z">
        <w:r w:rsidR="002062EB" w:rsidRPr="006E64D6">
          <w:t>HSS</w:t>
        </w:r>
      </w:ins>
      <w:ins w:id="75" w:author="David Castellanos" w:date="2024-12-18T17:24:00Z">
        <w:r w:rsidR="002062EB" w:rsidRPr="006E64D6">
          <w:t xml:space="preserve">, the </w:t>
        </w:r>
      </w:ins>
      <w:ins w:id="76" w:author="David Castellanos" w:date="2024-12-18T17:25:00Z">
        <w:r w:rsidR="002062EB" w:rsidRPr="006E64D6">
          <w:t>HSS</w:t>
        </w:r>
      </w:ins>
      <w:ins w:id="77" w:author="David Castellanos" w:date="2024-12-18T17:24:00Z">
        <w:r w:rsidR="002062EB" w:rsidRPr="006E64D6">
          <w:t xml:space="preserve"> records the association of the event and the </w:t>
        </w:r>
      </w:ins>
      <w:ins w:id="78" w:author="David Castellanos" w:date="2024-12-18T17:30:00Z">
        <w:r w:rsidR="005C58A4" w:rsidRPr="006E64D6">
          <w:t>NEF</w:t>
        </w:r>
      </w:ins>
      <w:ins w:id="79" w:author="David Castellanos" w:date="2024-12-18T17:24:00Z">
        <w:r w:rsidR="002062EB" w:rsidRPr="006E64D6">
          <w:t xml:space="preserve"> identity. Otherwise, the </w:t>
        </w:r>
      </w:ins>
      <w:ins w:id="80" w:author="David Castellanos" w:date="2024-12-18T17:27:00Z">
        <w:r w:rsidR="005D0D6B" w:rsidRPr="006E64D6">
          <w:t>HSS</w:t>
        </w:r>
      </w:ins>
      <w:ins w:id="81" w:author="David Castellanos" w:date="2024-12-18T17:24:00Z">
        <w:r w:rsidR="002062EB" w:rsidRPr="006E64D6">
          <w:t xml:space="preserve"> continues in step </w:t>
        </w:r>
      </w:ins>
      <w:ins w:id="82" w:author="David Castellanos" w:date="2024-12-18T17:28:00Z">
        <w:r w:rsidR="005D0D6B" w:rsidRPr="006E64D6">
          <w:t>7</w:t>
        </w:r>
      </w:ins>
      <w:ins w:id="83" w:author="David Castellanos" w:date="2024-12-18T17:24:00Z">
        <w:r w:rsidR="002062EB" w:rsidRPr="006E64D6">
          <w:t xml:space="preserve"> indicating failure.</w:t>
        </w:r>
      </w:ins>
    </w:p>
    <w:p w14:paraId="5E5EB5D2" w14:textId="77777777" w:rsidR="002062EB" w:rsidRDefault="002062EB" w:rsidP="00C72B22">
      <w:pPr>
        <w:pStyle w:val="B1"/>
        <w:rPr>
          <w:ins w:id="84" w:author="David Castellanos" w:date="2024-12-18T17:24:00Z"/>
        </w:rPr>
      </w:pPr>
    </w:p>
    <w:p w14:paraId="6AAE7BA9" w14:textId="031BD8F4" w:rsidR="00C72B22" w:rsidRDefault="00C72B22">
      <w:pPr>
        <w:pStyle w:val="B1"/>
        <w:ind w:firstLine="0"/>
        <w:pPrChange w:id="85" w:author="David Castellanos" w:date="2024-12-18T17:30:00Z">
          <w:pPr>
            <w:pStyle w:val="B1"/>
          </w:pPr>
        </w:pPrChange>
      </w:pPr>
      <w:r>
        <w:t>HSS locates the IMS AS instance serving the UE based on the IMS AS registration in HSS executed in step 1. The HSS determines if the IMS AS instance for the IMS subscriber (IMPU) supports the requested IMS event based on the NF profile of the registered IMS AS instances stored in NRF.</w:t>
      </w:r>
    </w:p>
    <w:p w14:paraId="42CAF26A" w14:textId="77777777" w:rsidR="00C72B22" w:rsidRDefault="00C72B22" w:rsidP="00C72B22">
      <w:pPr>
        <w:pStyle w:val="B1"/>
      </w:pPr>
      <w:r>
        <w:tab/>
        <w:t>If the UE is not IMS registered in HSS, steps 6 and 7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664E1B73" w:rsidR="00C72B22" w:rsidRDefault="00AE42E6" w:rsidP="00C72B22">
      <w:pPr>
        <w:pStyle w:val="B1"/>
      </w:pPr>
      <w:ins w:id="86" w:author="Ericsson" w:date="2024-12-13T11:15:00Z">
        <w:r>
          <w:t>5</w:t>
        </w:r>
      </w:ins>
      <w:del w:id="87" w:author="Ericsson" w:date="2024-12-13T11:15:00Z">
        <w:r w:rsidR="00C72B22" w:rsidDel="00AE42E6">
          <w:delText>6</w:delText>
        </w:r>
      </w:del>
      <w:r w:rsidR="00C72B22">
        <w:t>.</w:t>
      </w:r>
      <w:r w:rsidR="00C72B22">
        <w:tab/>
        <w:t>HSS subscribes to the IMS AS instance serving the UE and supporting the requested IMS event, using Nimsas_ImsEE_Subscribe Request for the requested IMS event including the IMPU, and the NEF address as notification endpoint. Alternatively, HSS can use Sh interface to send the requested IMS event to the IMS AS instance assigned to the UE.</w:t>
      </w:r>
    </w:p>
    <w:p w14:paraId="45E324DE" w14:textId="7EAD15EA" w:rsidR="00C72B22" w:rsidRDefault="00AE42E6" w:rsidP="00C72B22">
      <w:pPr>
        <w:pStyle w:val="B1"/>
      </w:pPr>
      <w:ins w:id="88" w:author="Ericsson" w:date="2024-12-13T11:15:00Z">
        <w:r>
          <w:t>6</w:t>
        </w:r>
      </w:ins>
      <w:del w:id="89" w:author="Ericsson" w:date="2024-12-13T11:15:00Z">
        <w:r w:rsidR="00C72B22" w:rsidDel="00AE42E6">
          <w:delText>7</w:delText>
        </w:r>
      </w:del>
      <w:r w:rsidR="00C72B22">
        <w:t>.</w:t>
      </w:r>
      <w:r w:rsidR="00C72B22">
        <w:tab/>
        <w:t>IMS AS returns to HSS with the Nimsas_ImsEE_Subscribe Response or returns to HSS via Sh interface.</w:t>
      </w:r>
    </w:p>
    <w:p w14:paraId="360A24C7" w14:textId="319159D0" w:rsidR="00C72B22" w:rsidRDefault="00996BFF" w:rsidP="00C72B22">
      <w:pPr>
        <w:pStyle w:val="B1"/>
        <w:rPr>
          <w:ins w:id="90" w:author="Ericsson" w:date="2024-12-13T11:15:00Z"/>
        </w:rPr>
      </w:pPr>
      <w:ins w:id="91" w:author="Ericsson" w:date="2024-12-13T11:15:00Z">
        <w:r>
          <w:t>7</w:t>
        </w:r>
      </w:ins>
      <w:del w:id="92" w:author="Ericsson" w:date="2024-12-13T11:15:00Z">
        <w:r w:rsidR="00C72B22" w:rsidDel="00996BFF">
          <w:delText>8</w:delText>
        </w:r>
      </w:del>
      <w:r w:rsidR="00C72B22">
        <w:t>.</w:t>
      </w:r>
      <w:r w:rsidR="00C72B22">
        <w:tab/>
        <w:t>HSS returns to NEF the Nhss_ImsEE_Subscribe Response.</w:t>
      </w:r>
    </w:p>
    <w:p w14:paraId="6CD28AA7" w14:textId="4B78B037" w:rsidR="00996BFF" w:rsidRDefault="00996BFF" w:rsidP="00C72B22">
      <w:pPr>
        <w:pStyle w:val="B1"/>
      </w:pPr>
      <w:ins w:id="93" w:author="Ericsson" w:date="2024-12-13T11:15:00Z">
        <w:r>
          <w:t>8. NEF returns to AF the Nnef_ImsEE_Subscribe Response.</w:t>
        </w:r>
      </w:ins>
    </w:p>
    <w:p w14:paraId="3E31AEC0" w14:textId="77777777" w:rsidR="00C72B22" w:rsidRDefault="00C72B22" w:rsidP="00C72B22">
      <w:pPr>
        <w:pStyle w:val="B1"/>
      </w:pPr>
      <w:r>
        <w:t>9.</w:t>
      </w:r>
      <w:r>
        <w:tab/>
        <w:t>At some point, the requested event for the UE is detected by the IMS AS.</w:t>
      </w:r>
    </w:p>
    <w:p w14:paraId="1309C808" w14:textId="77777777" w:rsidR="00C72B22" w:rsidRDefault="00C72B22" w:rsidP="00C72B22">
      <w:pPr>
        <w:pStyle w:val="B1"/>
      </w:pPr>
      <w:r>
        <w:t>10.</w:t>
      </w:r>
      <w:r>
        <w:tab/>
        <w:t>The IMS AS sends an Nimsas_ImsEE_Notify Request to NEF.</w:t>
      </w:r>
    </w:p>
    <w:p w14:paraId="794B8AEF" w14:textId="77777777" w:rsidR="00C72B22" w:rsidRDefault="00C72B22" w:rsidP="00C72B22">
      <w:pPr>
        <w:pStyle w:val="B1"/>
      </w:pPr>
      <w:r>
        <w:t>11.</w:t>
      </w:r>
      <w:r>
        <w:tab/>
        <w:t>NEF sends to IMS AS Nimsas_ImsEE Notify Response to the IMS AS.</w:t>
      </w:r>
    </w:p>
    <w:p w14:paraId="621DDD38" w14:textId="77777777" w:rsidR="00C72B22" w:rsidRDefault="00C72B22" w:rsidP="00C72B22">
      <w:pPr>
        <w:pStyle w:val="B1"/>
      </w:pPr>
      <w:r>
        <w:t>12.</w:t>
      </w:r>
      <w:r>
        <w:tab/>
        <w:t>The NEF maps the Notification Correlation ID to the subscription in the NEF. NEF sends Nnef_ImsEE_Notify Request to AF using the Notification Target Address and Notification Correlation ID received in step 2.</w:t>
      </w:r>
    </w:p>
    <w:p w14:paraId="2EBCAADA" w14:textId="77777777" w:rsidR="00C72B22" w:rsidRDefault="00C72B22" w:rsidP="00C72B22">
      <w:pPr>
        <w:pStyle w:val="B1"/>
      </w:pPr>
      <w:r>
        <w:t>13.</w:t>
      </w:r>
      <w:r>
        <w:tab/>
        <w:t>The AF sends an Nnef_ImsEE_Notify Response to the NEF.</w:t>
      </w:r>
    </w:p>
    <w:p w14:paraId="16F32A31" w14:textId="77777777" w:rsidR="00C72B22" w:rsidRDefault="00C72B22" w:rsidP="00C72B22">
      <w:pPr>
        <w:pStyle w:val="NO"/>
      </w:pPr>
      <w:r>
        <w:t>NOTE 2:</w:t>
      </w:r>
      <w:r>
        <w:tab/>
        <w:t>Figure AD.3.2-1 shows only the SBA services. Corresponding Sh procedure is not included in the Figure.</w:t>
      </w:r>
    </w:p>
    <w:p w14:paraId="1EF900DE" w14:textId="77777777" w:rsidR="00020B56" w:rsidRDefault="00020B56" w:rsidP="00C72B22">
      <w:pPr>
        <w:pStyle w:val="NO"/>
      </w:pPr>
    </w:p>
    <w:p w14:paraId="01AD1C8D" w14:textId="77777777" w:rsidR="00020B56" w:rsidRDefault="00020B56" w:rsidP="00020B56">
      <w:pPr>
        <w:pStyle w:val="NO"/>
      </w:pPr>
    </w:p>
    <w:p w14:paraId="692D00D9" w14:textId="77777777" w:rsidR="00020B56" w:rsidRDefault="00020B56" w:rsidP="00020B56">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F8DEEAE" w14:textId="77777777" w:rsidR="00020B56" w:rsidRDefault="00020B56" w:rsidP="00C72B22">
      <w:pPr>
        <w:pStyle w:val="NO"/>
      </w:pPr>
    </w:p>
    <w:p w14:paraId="09A647BC" w14:textId="77777777" w:rsidR="00C72B22" w:rsidRDefault="00C72B22" w:rsidP="00C72B22">
      <w:pPr>
        <w:pStyle w:val="Heading2"/>
      </w:pPr>
      <w:bookmarkStart w:id="94" w:name="_CRAD_3_3"/>
      <w:bookmarkEnd w:id="94"/>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95" w:author="Ericsson" w:date="2024-12-13T11:16:00Z">
        <w:r w:rsidDel="00191BCF">
          <w:rPr>
            <w:rFonts w:eastAsia="Times New Roman"/>
            <w:lang w:eastAsia="en-GB"/>
          </w:rPr>
          <w:object w:dxaOrig="9594" w:dyaOrig="7284" w14:anchorId="2432717A">
            <v:shape id="_x0000_i1028" type="#_x0000_t75" style="width:480pt;height:366pt" o:ole="">
              <v:imagedata r:id="rId21" o:title=""/>
            </v:shape>
            <o:OLEObject Type="Embed" ProgID="Visio.Drawing.15" ShapeID="_x0000_i1028" DrawAspect="Content" ObjectID="_1798309263" r:id="rId22"/>
          </w:object>
        </w:r>
      </w:del>
    </w:p>
    <w:p w14:paraId="3172C881" w14:textId="77777777" w:rsidR="00191BCF" w:rsidRDefault="00191BCF" w:rsidP="00C72B22">
      <w:pPr>
        <w:pStyle w:val="TF"/>
        <w:rPr>
          <w:ins w:id="96" w:author="Ericsson" w:date="2024-12-13T11:16:00Z"/>
        </w:rPr>
      </w:pPr>
      <w:bookmarkStart w:id="97" w:name="_CRFigureAD_3_31"/>
    </w:p>
    <w:p w14:paraId="6045371B" w14:textId="217643F7" w:rsidR="00191BCF" w:rsidRDefault="00191BCF" w:rsidP="00C72B22">
      <w:pPr>
        <w:pStyle w:val="TF"/>
        <w:rPr>
          <w:ins w:id="98" w:author="Ericsson" w:date="2024-12-13T11:16:00Z"/>
        </w:rPr>
      </w:pPr>
      <w:ins w:id="99" w:author="Ericsson" w:date="2024-12-13T11:16:00Z">
        <w:r>
          <w:rPr>
            <w:rFonts w:ascii="Times New Roman" w:hAnsi="Times New Roman"/>
          </w:rPr>
          <w:object w:dxaOrig="8280" w:dyaOrig="9126" w14:anchorId="68D07DC8">
            <v:shape id="_x0000_i1029" type="#_x0000_t75" style="width:414pt;height:456pt" o:ole="">
              <v:imagedata r:id="rId23" o:title=""/>
            </v:shape>
            <o:OLEObject Type="Embed" ProgID="Visio.Drawing.15" ShapeID="_x0000_i1029" DrawAspect="Content" ObjectID="_1798309264" r:id="rId24"/>
          </w:object>
        </w:r>
      </w:ins>
    </w:p>
    <w:p w14:paraId="244F116C" w14:textId="77777777" w:rsidR="00191BCF" w:rsidRDefault="00191BCF" w:rsidP="00C72B22">
      <w:pPr>
        <w:pStyle w:val="TF"/>
        <w:rPr>
          <w:ins w:id="100" w:author="Ericsson" w:date="2024-12-13T11:16:00Z"/>
        </w:rPr>
      </w:pPr>
    </w:p>
    <w:p w14:paraId="044206FC" w14:textId="5B108870" w:rsidR="00C72B22" w:rsidRDefault="00C72B22" w:rsidP="00C72B22">
      <w:pPr>
        <w:pStyle w:val="TF"/>
      </w:pPr>
      <w:r>
        <w:t xml:space="preserve">Figure </w:t>
      </w:r>
      <w:bookmarkEnd w:id="97"/>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AF subscribes to NEF initiating the Nnef_imsEE_Subscribe Request for non-subscriber specific IMS event.</w:t>
      </w:r>
    </w:p>
    <w:p w14:paraId="61BDB8BF" w14:textId="429B1F4B" w:rsidR="00C72B22" w:rsidDel="00191BCF" w:rsidRDefault="00C72B22" w:rsidP="00C72B22">
      <w:pPr>
        <w:pStyle w:val="B1"/>
        <w:rPr>
          <w:del w:id="101" w:author="Ericsson" w:date="2024-12-13T11:16:00Z"/>
        </w:rPr>
      </w:pPr>
      <w:del w:id="102"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103" w:author="Ericsson" w:date="2024-12-13T11:16:00Z">
        <w:r>
          <w:t>2</w:t>
        </w:r>
      </w:ins>
      <w:del w:id="104" w:author="Ericsson" w:date="2024-12-13T11:16:00Z">
        <w:r w:rsidR="00C72B22" w:rsidDel="001C78F2">
          <w:delText>3</w:delText>
        </w:r>
      </w:del>
      <w:r w:rsidR="00C72B22">
        <w:t>.</w:t>
      </w:r>
      <w:r w:rsidR="00C72B22">
        <w:tab/>
      </w:r>
      <w:ins w:id="105" w:author="David Castellanos" w:date="2024-12-18T17:30:00Z">
        <w:r w:rsidR="005C58A4" w:rsidRPr="001B14D9">
          <w:t>If the subscription to the subscriber specific IMS event is authorized by the NEF, the NEF</w:t>
        </w:r>
      </w:ins>
      <w:ins w:id="106" w:author="Ericsson_1128" w:date="2025-01-13T21:33:00Z">
        <w:r w:rsidR="00314E09">
          <w:t xml:space="preserve"> </w:t>
        </w:r>
      </w:ins>
      <w:ins w:id="107"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108" w:author="Ericsson" w:date="2024-12-13T11:16:00Z">
        <w:r>
          <w:t>3</w:t>
        </w:r>
      </w:ins>
      <w:del w:id="109" w:author="Ericsson" w:date="2024-12-13T11:16:00Z">
        <w:r w:rsidR="00C72B22" w:rsidDel="001C78F2">
          <w:delText>4</w:delText>
        </w:r>
      </w:del>
      <w:r w:rsidR="00C72B22">
        <w:t>.</w:t>
      </w:r>
      <w:r w:rsidR="00C72B22">
        <w:tab/>
        <w:t>For each IMS AS instance that supports the requested IMS event, NEF subscribes to the IMS AS using Nimsas_ImsEE_Subscribe Request for the requested IMS event.</w:t>
      </w:r>
    </w:p>
    <w:p w14:paraId="5AF81D29" w14:textId="6007BE7E" w:rsidR="00C72B22" w:rsidRDefault="001C78F2" w:rsidP="00C72B22">
      <w:pPr>
        <w:pStyle w:val="B1"/>
        <w:rPr>
          <w:ins w:id="110" w:author="Ericsson" w:date="2024-12-13T11:16:00Z"/>
        </w:rPr>
      </w:pPr>
      <w:ins w:id="111" w:author="Ericsson" w:date="2024-12-13T11:16:00Z">
        <w:r>
          <w:t>4</w:t>
        </w:r>
      </w:ins>
      <w:del w:id="112" w:author="Ericsson" w:date="2024-12-13T11:16:00Z">
        <w:r w:rsidR="00C72B22" w:rsidDel="001C78F2">
          <w:delText>5</w:delText>
        </w:r>
      </w:del>
      <w:r w:rsidR="00C72B22">
        <w:t>.</w:t>
      </w:r>
      <w:r w:rsidR="00C72B22">
        <w:tab/>
        <w:t>IMS AS returns to NEF the Nnef_ImsEE_Subscribe Response.</w:t>
      </w:r>
    </w:p>
    <w:p w14:paraId="3E91CF2F" w14:textId="5FB304F7" w:rsidR="001C78F2" w:rsidRDefault="001C78F2" w:rsidP="001C78F2">
      <w:pPr>
        <w:pStyle w:val="B1"/>
      </w:pPr>
      <w:ins w:id="113" w:author="Ericsson" w:date="2024-12-13T11:16:00Z">
        <w:r>
          <w:t>5.</w:t>
        </w:r>
        <w:r>
          <w:tab/>
          <w:t>NEF returns to AF the Nnef_ImsEE_Subscribe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The IMS AS sends an Nimsas_ImsEE_Notify Request to NEF.</w:t>
      </w:r>
    </w:p>
    <w:p w14:paraId="01334D47" w14:textId="77777777" w:rsidR="00C72B22" w:rsidRDefault="00C72B22" w:rsidP="00C72B22">
      <w:pPr>
        <w:pStyle w:val="B1"/>
      </w:pPr>
      <w:r>
        <w:t>8.</w:t>
      </w:r>
      <w:r>
        <w:tab/>
        <w:t>NEF sends to IMS AS Nimsas_ImsEE Notify Response.</w:t>
      </w:r>
    </w:p>
    <w:p w14:paraId="282857FD" w14:textId="77777777" w:rsidR="00C72B22" w:rsidRDefault="00C72B22" w:rsidP="00C72B22">
      <w:pPr>
        <w:pStyle w:val="B1"/>
      </w:pPr>
      <w:r>
        <w:t>9.</w:t>
      </w:r>
      <w:r>
        <w:tab/>
        <w:t>NEF sends Nnef_ImsEE_Notify Request to AF.</w:t>
      </w:r>
    </w:p>
    <w:p w14:paraId="2EC44B6C" w14:textId="77777777" w:rsidR="00C72B22" w:rsidRDefault="00C72B22" w:rsidP="00C72B22">
      <w:pPr>
        <w:pStyle w:val="B1"/>
      </w:pPr>
      <w:r>
        <w:t>10.</w:t>
      </w:r>
      <w:r>
        <w:tab/>
        <w:t>The AF sends an Nnef_ImsEE_Notify Response to the NEF.</w:t>
      </w:r>
    </w:p>
    <w:p w14:paraId="3B8E2A4A" w14:textId="477853DC" w:rsidR="00C72B22" w:rsidDel="00340C84" w:rsidRDefault="00C72B22" w:rsidP="00C72B22">
      <w:pPr>
        <w:pStyle w:val="NO"/>
        <w:rPr>
          <w:del w:id="114" w:author="Ericsson" w:date="2024-12-13T11:17:00Z"/>
        </w:rPr>
      </w:pPr>
      <w:del w:id="115" w:author="Ericsson" w:date="2024-12-13T11:17:00Z">
        <w:r w:rsidDel="00340C84">
          <w:delText>NOTE:</w:delText>
        </w:r>
        <w:r w:rsidDel="00340C84">
          <w:tab/>
          <w:delText>Figure AD.3.3-1 shows only the SBA services. Corresponding Sh procedure is not included in the Figure.</w:delText>
        </w:r>
      </w:del>
    </w:p>
    <w:p w14:paraId="1530CAB4" w14:textId="77777777" w:rsidR="00AB1404" w:rsidRDefault="00AB1404" w:rsidP="00C72B22">
      <w:pPr>
        <w:jc w:val="center"/>
      </w:pPr>
    </w:p>
    <w:p w14:paraId="2CFB9D1B" w14:textId="77777777" w:rsidR="00AB1404" w:rsidRDefault="00AB1404" w:rsidP="00C72B22">
      <w:pPr>
        <w:jc w:val="center"/>
      </w:pPr>
    </w:p>
    <w:p w14:paraId="4463F74E" w14:textId="77777777" w:rsidR="00AB1404" w:rsidRDefault="00AB1404" w:rsidP="00AB1404">
      <w:pPr>
        <w:pStyle w:val="NO"/>
      </w:pPr>
    </w:p>
    <w:p w14:paraId="6C2BB876" w14:textId="722B276B" w:rsidR="00FA29D5" w:rsidRDefault="00FA29D5" w:rsidP="00FA29D5">
      <w:pPr>
        <w:overflowPunct w:val="0"/>
        <w:autoSpaceDE w:val="0"/>
        <w:autoSpaceDN w:val="0"/>
        <w:adjustRightInd w:val="0"/>
        <w:ind w:left="568" w:hanging="284"/>
        <w:textAlignment w:val="baseline"/>
        <w:rPr>
          <w:rFonts w:eastAsia="SimSun"/>
          <w:lang w:val="en-US" w:eastAsia="zh-CN"/>
        </w:rPr>
      </w:pPr>
    </w:p>
    <w:p w14:paraId="18E64B30" w14:textId="77777777" w:rsidR="00BD7E9E" w:rsidRPr="00AB0DF6" w:rsidRDefault="00BD7E9E" w:rsidP="00294BFD">
      <w:pPr>
        <w:rPr>
          <w:lang w:val="en-CA"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2CAD" w14:textId="77777777" w:rsidR="001D1057" w:rsidRDefault="001D1057">
      <w:r>
        <w:separator/>
      </w:r>
    </w:p>
  </w:endnote>
  <w:endnote w:type="continuationSeparator" w:id="0">
    <w:p w14:paraId="3F655BC7" w14:textId="77777777" w:rsidR="001D1057" w:rsidRDefault="001D1057">
      <w:r>
        <w:continuationSeparator/>
      </w:r>
    </w:p>
  </w:endnote>
  <w:endnote w:type="continuationNotice" w:id="1">
    <w:p w14:paraId="4B825FB1" w14:textId="77777777" w:rsidR="001D1057" w:rsidRDefault="001D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F641" w14:textId="77777777" w:rsidR="001D1057" w:rsidRDefault="001D1057">
      <w:r>
        <w:separator/>
      </w:r>
    </w:p>
  </w:footnote>
  <w:footnote w:type="continuationSeparator" w:id="0">
    <w:p w14:paraId="6E19FEC9" w14:textId="77777777" w:rsidR="001D1057" w:rsidRDefault="001D1057">
      <w:r>
        <w:continuationSeparator/>
      </w:r>
    </w:p>
  </w:footnote>
  <w:footnote w:type="continuationNotice" w:id="1">
    <w:p w14:paraId="020672F6" w14:textId="77777777" w:rsidR="001D1057" w:rsidRDefault="001D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7400"/>
    <w:rsid w:val="0001084E"/>
    <w:rsid w:val="00012687"/>
    <w:rsid w:val="000128A9"/>
    <w:rsid w:val="000129A8"/>
    <w:rsid w:val="00012F4B"/>
    <w:rsid w:val="000146FF"/>
    <w:rsid w:val="00014BD4"/>
    <w:rsid w:val="00015351"/>
    <w:rsid w:val="00017E17"/>
    <w:rsid w:val="0002044A"/>
    <w:rsid w:val="00020B56"/>
    <w:rsid w:val="00020BA2"/>
    <w:rsid w:val="00021D9D"/>
    <w:rsid w:val="00022D1D"/>
    <w:rsid w:val="00022E4A"/>
    <w:rsid w:val="00023420"/>
    <w:rsid w:val="000237F8"/>
    <w:rsid w:val="00023954"/>
    <w:rsid w:val="000248D1"/>
    <w:rsid w:val="00025459"/>
    <w:rsid w:val="0002586A"/>
    <w:rsid w:val="000265C7"/>
    <w:rsid w:val="00027345"/>
    <w:rsid w:val="0003123E"/>
    <w:rsid w:val="00032AA9"/>
    <w:rsid w:val="00032D7F"/>
    <w:rsid w:val="0003348E"/>
    <w:rsid w:val="00033A39"/>
    <w:rsid w:val="00035FF0"/>
    <w:rsid w:val="00040AF4"/>
    <w:rsid w:val="00040E8B"/>
    <w:rsid w:val="00040F16"/>
    <w:rsid w:val="00041163"/>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BB"/>
    <w:rsid w:val="000A5DBE"/>
    <w:rsid w:val="000A5DD7"/>
    <w:rsid w:val="000A6394"/>
    <w:rsid w:val="000A64C6"/>
    <w:rsid w:val="000A725B"/>
    <w:rsid w:val="000B0A44"/>
    <w:rsid w:val="000B111B"/>
    <w:rsid w:val="000B16AE"/>
    <w:rsid w:val="000B2842"/>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644B"/>
    <w:rsid w:val="001A66F1"/>
    <w:rsid w:val="001A737E"/>
    <w:rsid w:val="001A7576"/>
    <w:rsid w:val="001A7778"/>
    <w:rsid w:val="001A7B60"/>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69F7"/>
    <w:rsid w:val="00236E38"/>
    <w:rsid w:val="00241A90"/>
    <w:rsid w:val="0024280E"/>
    <w:rsid w:val="00242DE2"/>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6F5"/>
    <w:rsid w:val="00296CC3"/>
    <w:rsid w:val="002A0BD4"/>
    <w:rsid w:val="002A125D"/>
    <w:rsid w:val="002A1940"/>
    <w:rsid w:val="002A1ADC"/>
    <w:rsid w:val="002A38BE"/>
    <w:rsid w:val="002A3CA9"/>
    <w:rsid w:val="002A43D8"/>
    <w:rsid w:val="002A45CA"/>
    <w:rsid w:val="002A4940"/>
    <w:rsid w:val="002A4E0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70AD"/>
    <w:rsid w:val="0032045C"/>
    <w:rsid w:val="00321123"/>
    <w:rsid w:val="003216CB"/>
    <w:rsid w:val="00321A11"/>
    <w:rsid w:val="00321C6C"/>
    <w:rsid w:val="00323083"/>
    <w:rsid w:val="00323512"/>
    <w:rsid w:val="00323867"/>
    <w:rsid w:val="003239E8"/>
    <w:rsid w:val="00324256"/>
    <w:rsid w:val="003248EC"/>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CE7"/>
    <w:rsid w:val="003C587A"/>
    <w:rsid w:val="003C64F2"/>
    <w:rsid w:val="003D0C46"/>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3598"/>
    <w:rsid w:val="006A35C3"/>
    <w:rsid w:val="006A3AEC"/>
    <w:rsid w:val="006A3F0D"/>
    <w:rsid w:val="006A4D1A"/>
    <w:rsid w:val="006A50F7"/>
    <w:rsid w:val="006A73EF"/>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45FF"/>
    <w:rsid w:val="007066C4"/>
    <w:rsid w:val="00706F16"/>
    <w:rsid w:val="00710CDB"/>
    <w:rsid w:val="00713191"/>
    <w:rsid w:val="0071342F"/>
    <w:rsid w:val="00715507"/>
    <w:rsid w:val="007158F6"/>
    <w:rsid w:val="00715D5A"/>
    <w:rsid w:val="00716B94"/>
    <w:rsid w:val="007176FB"/>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19A"/>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25E3"/>
    <w:rsid w:val="008E30DC"/>
    <w:rsid w:val="008E4D3D"/>
    <w:rsid w:val="008E59A1"/>
    <w:rsid w:val="008E651D"/>
    <w:rsid w:val="008E7A67"/>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C3F"/>
    <w:rsid w:val="00902F23"/>
    <w:rsid w:val="00903A9E"/>
    <w:rsid w:val="0090590E"/>
    <w:rsid w:val="009064FB"/>
    <w:rsid w:val="009071E2"/>
    <w:rsid w:val="0090739F"/>
    <w:rsid w:val="0090774B"/>
    <w:rsid w:val="00907A56"/>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7AB9"/>
    <w:rsid w:val="00987FF6"/>
    <w:rsid w:val="0099020E"/>
    <w:rsid w:val="009907C0"/>
    <w:rsid w:val="00990E94"/>
    <w:rsid w:val="00991B88"/>
    <w:rsid w:val="00992871"/>
    <w:rsid w:val="00993524"/>
    <w:rsid w:val="0099362C"/>
    <w:rsid w:val="009946F4"/>
    <w:rsid w:val="00994AB9"/>
    <w:rsid w:val="009962FD"/>
    <w:rsid w:val="00996BF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24FB"/>
    <w:rsid w:val="00AA2CBC"/>
    <w:rsid w:val="00AA3376"/>
    <w:rsid w:val="00AA35C4"/>
    <w:rsid w:val="00AA4058"/>
    <w:rsid w:val="00AA4BE0"/>
    <w:rsid w:val="00AA6B85"/>
    <w:rsid w:val="00AB0DF6"/>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980"/>
    <w:rsid w:val="00BC1EAA"/>
    <w:rsid w:val="00BC2682"/>
    <w:rsid w:val="00BC2F63"/>
    <w:rsid w:val="00BC2FDE"/>
    <w:rsid w:val="00BC3512"/>
    <w:rsid w:val="00BC39D0"/>
    <w:rsid w:val="00BC3CCE"/>
    <w:rsid w:val="00BC427F"/>
    <w:rsid w:val="00BC5319"/>
    <w:rsid w:val="00BC553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832"/>
    <w:rsid w:val="00CD7AB7"/>
    <w:rsid w:val="00CE074D"/>
    <w:rsid w:val="00CE1572"/>
    <w:rsid w:val="00CE26D6"/>
    <w:rsid w:val="00CE2D5C"/>
    <w:rsid w:val="00CE3120"/>
    <w:rsid w:val="00CE4094"/>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FA"/>
    <w:rsid w:val="00D72F76"/>
    <w:rsid w:val="00D73856"/>
    <w:rsid w:val="00D73F19"/>
    <w:rsid w:val="00D751B9"/>
    <w:rsid w:val="00D752E4"/>
    <w:rsid w:val="00D76143"/>
    <w:rsid w:val="00D765AC"/>
    <w:rsid w:val="00D770D5"/>
    <w:rsid w:val="00D772E7"/>
    <w:rsid w:val="00D80977"/>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5B5B"/>
    <w:rsid w:val="00D95CB9"/>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CF"/>
    <w:rsid w:val="00DE3E73"/>
    <w:rsid w:val="00DE4564"/>
    <w:rsid w:val="00DE4D2C"/>
    <w:rsid w:val="00DE56A2"/>
    <w:rsid w:val="00DE5E9F"/>
    <w:rsid w:val="00DE6EAD"/>
    <w:rsid w:val="00DE7BD6"/>
    <w:rsid w:val="00DF0D0F"/>
    <w:rsid w:val="00DF3727"/>
    <w:rsid w:val="00DF3FE6"/>
    <w:rsid w:val="00DF44CC"/>
    <w:rsid w:val="00DF4A55"/>
    <w:rsid w:val="00DF4DAC"/>
    <w:rsid w:val="00DF546E"/>
    <w:rsid w:val="00DF746A"/>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1618"/>
    <w:rsid w:val="00E223B4"/>
    <w:rsid w:val="00E22DF3"/>
    <w:rsid w:val="00E2504F"/>
    <w:rsid w:val="00E25524"/>
    <w:rsid w:val="00E258AE"/>
    <w:rsid w:val="00E25DAA"/>
    <w:rsid w:val="00E26A2F"/>
    <w:rsid w:val="00E2780F"/>
    <w:rsid w:val="00E27B52"/>
    <w:rsid w:val="00E30B3E"/>
    <w:rsid w:val="00E30C5C"/>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1BAF"/>
    <w:rsid w:val="00E72B02"/>
    <w:rsid w:val="00E73187"/>
    <w:rsid w:val="00E7477C"/>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18AC"/>
    <w:rsid w:val="00F21F7D"/>
    <w:rsid w:val="00F22C73"/>
    <w:rsid w:val="00F233D9"/>
    <w:rsid w:val="00F2522C"/>
    <w:rsid w:val="00F25C64"/>
    <w:rsid w:val="00F25D98"/>
    <w:rsid w:val="00F26368"/>
    <w:rsid w:val="00F273F8"/>
    <w:rsid w:val="00F279CA"/>
    <w:rsid w:val="00F300FB"/>
    <w:rsid w:val="00F32373"/>
    <w:rsid w:val="00F34AE8"/>
    <w:rsid w:val="00F35873"/>
    <w:rsid w:val="00F35FE6"/>
    <w:rsid w:val="00F368AB"/>
    <w:rsid w:val="00F36E11"/>
    <w:rsid w:val="00F37248"/>
    <w:rsid w:val="00F37380"/>
    <w:rsid w:val="00F37F0A"/>
    <w:rsid w:val="00F41BCE"/>
    <w:rsid w:val="00F4217D"/>
    <w:rsid w:val="00F428C5"/>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E2"/>
    <w:rsid w:val="00FC4A3C"/>
    <w:rsid w:val="00FC4BC2"/>
    <w:rsid w:val="00FC5239"/>
    <w:rsid w:val="00FC54B3"/>
    <w:rsid w:val="00FC5F7E"/>
    <w:rsid w:val="00FC6D92"/>
    <w:rsid w:val="00FC7415"/>
    <w:rsid w:val="00FC77F6"/>
    <w:rsid w:val="00FC7A96"/>
    <w:rsid w:val="00FD0215"/>
    <w:rsid w:val="00FD213C"/>
    <w:rsid w:val="00FD2B05"/>
    <w:rsid w:val="00FD4B2A"/>
    <w:rsid w:val="00FD5494"/>
    <w:rsid w:val="00FD5799"/>
    <w:rsid w:val="00FD5941"/>
    <w:rsid w:val="00FD667C"/>
    <w:rsid w:val="00FE0B79"/>
    <w:rsid w:val="00FE1C81"/>
    <w:rsid w:val="00FE1CA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styleId="Mention">
    <w:name w:val="Mention"/>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477</TotalTime>
  <Pages>13</Pages>
  <Words>3262</Words>
  <Characters>18600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Ericsson_1128</cp:lastModifiedBy>
  <cp:revision>121</cp:revision>
  <cp:lastPrinted>1900-01-02T14:00:00Z</cp:lastPrinted>
  <dcterms:created xsi:type="dcterms:W3CDTF">2024-12-05T23:07:00Z</dcterms:created>
  <dcterms:modified xsi:type="dcterms:W3CDTF">2025-01-14T02:33:00Z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